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1A" w:rsidRPr="00183B1A" w:rsidRDefault="00183B1A" w:rsidP="00183B1A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Cs w:val="28"/>
        </w:rPr>
      </w:pPr>
      <w:bookmarkStart w:id="0" w:name="_GoBack"/>
      <w:bookmarkEnd w:id="0"/>
      <w:r w:rsidRPr="00183B1A">
        <w:rPr>
          <w:color w:val="000000"/>
          <w:szCs w:val="28"/>
        </w:rPr>
        <w:t>ПРОЕКТ</w:t>
      </w:r>
    </w:p>
    <w:p w:rsidR="00B26380" w:rsidRDefault="00B26380" w:rsidP="00CE157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65466" w:rsidRPr="009B51E0" w:rsidRDefault="00965466" w:rsidP="00CE157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B51E0">
        <w:rPr>
          <w:b/>
          <w:color w:val="000000"/>
          <w:sz w:val="28"/>
          <w:szCs w:val="28"/>
        </w:rPr>
        <w:t>ПОСТАНОВЛЕНИЕ</w:t>
      </w:r>
    </w:p>
    <w:p w:rsidR="00965466" w:rsidRPr="009B51E0" w:rsidRDefault="00965466" w:rsidP="00CE157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B51E0">
        <w:rPr>
          <w:b/>
          <w:color w:val="000000"/>
          <w:sz w:val="28"/>
          <w:szCs w:val="28"/>
        </w:rPr>
        <w:t>заседания Правления Российского Союза строителей</w:t>
      </w:r>
    </w:p>
    <w:p w:rsidR="00B26380" w:rsidRDefault="00B26380" w:rsidP="00CE1577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65466" w:rsidRDefault="00965466" w:rsidP="00CE1577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</w:t>
      </w:r>
      <w:r w:rsidRPr="009B51E0">
        <w:rPr>
          <w:i/>
          <w:color w:val="000000"/>
          <w:sz w:val="28"/>
          <w:szCs w:val="28"/>
        </w:rPr>
        <w:t>7.0</w:t>
      </w:r>
      <w:r>
        <w:rPr>
          <w:i/>
          <w:color w:val="000000"/>
          <w:sz w:val="28"/>
          <w:szCs w:val="28"/>
        </w:rPr>
        <w:t>5</w:t>
      </w:r>
      <w:r w:rsidRPr="009B51E0">
        <w:rPr>
          <w:i/>
          <w:color w:val="000000"/>
          <w:sz w:val="28"/>
          <w:szCs w:val="28"/>
        </w:rPr>
        <w:t>.2018                                                                                     г. С</w:t>
      </w:r>
      <w:r>
        <w:rPr>
          <w:i/>
          <w:color w:val="000000"/>
          <w:sz w:val="28"/>
          <w:szCs w:val="28"/>
        </w:rPr>
        <w:t>имферополь</w:t>
      </w:r>
    </w:p>
    <w:p w:rsidR="00CD2494" w:rsidRPr="00806136" w:rsidRDefault="00CD2494" w:rsidP="00CE1577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63126" w:rsidRDefault="00965466" w:rsidP="00CD2494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3126">
        <w:rPr>
          <w:rFonts w:ascii="Times New Roman" w:hAnsi="Times New Roman" w:cs="Times New Roman"/>
          <w:sz w:val="28"/>
          <w:szCs w:val="28"/>
        </w:rPr>
        <w:t>Заслушав и обсудив доклад</w:t>
      </w:r>
      <w:r w:rsidR="00A35CE9">
        <w:rPr>
          <w:rFonts w:ascii="Times New Roman" w:hAnsi="Times New Roman" w:cs="Times New Roman"/>
          <w:sz w:val="28"/>
          <w:szCs w:val="28"/>
        </w:rPr>
        <w:t>ы</w:t>
      </w:r>
      <w:r w:rsidRPr="00B63126">
        <w:rPr>
          <w:rFonts w:ascii="Times New Roman" w:hAnsi="Times New Roman" w:cs="Times New Roman"/>
          <w:sz w:val="28"/>
          <w:szCs w:val="28"/>
        </w:rPr>
        <w:t xml:space="preserve"> </w:t>
      </w:r>
      <w:r w:rsidR="00A35CE9">
        <w:rPr>
          <w:rFonts w:ascii="Times New Roman" w:hAnsi="Times New Roman" w:cs="Times New Roman"/>
          <w:iCs/>
          <w:sz w:val="28"/>
          <w:szCs w:val="28"/>
        </w:rPr>
        <w:t>Председателя</w:t>
      </w:r>
      <w:r w:rsidR="00A35CE9" w:rsidRPr="00A35CE9">
        <w:rPr>
          <w:rFonts w:ascii="Times New Roman" w:hAnsi="Times New Roman" w:cs="Times New Roman"/>
          <w:iCs/>
          <w:sz w:val="28"/>
          <w:szCs w:val="28"/>
        </w:rPr>
        <w:t xml:space="preserve"> Государственного Совета Республики Крым</w:t>
      </w:r>
      <w:r w:rsidR="00A35CE9">
        <w:rPr>
          <w:rFonts w:ascii="Times New Roman" w:hAnsi="Times New Roman" w:cs="Times New Roman"/>
          <w:iCs/>
          <w:sz w:val="28"/>
          <w:szCs w:val="28"/>
        </w:rPr>
        <w:t xml:space="preserve"> Константинова Владимира Андреевича, </w:t>
      </w:r>
      <w:r w:rsidR="00A35CE9" w:rsidRPr="00A35CE9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A35CE9">
        <w:rPr>
          <w:i/>
          <w:iCs/>
          <w:sz w:val="26"/>
          <w:szCs w:val="26"/>
        </w:rPr>
        <w:t xml:space="preserve">                                              </w:t>
      </w:r>
      <w:r w:rsidR="00B63126" w:rsidRPr="00B63126">
        <w:rPr>
          <w:rFonts w:ascii="Times New Roman" w:hAnsi="Times New Roman" w:cs="Times New Roman"/>
          <w:iCs/>
          <w:sz w:val="28"/>
          <w:szCs w:val="28"/>
        </w:rPr>
        <w:t>Руководителя Аппарата Национального объединения проектировщиков и изыскателей</w:t>
      </w:r>
      <w:r w:rsidR="00A35C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63126" w:rsidRPr="00B63126">
        <w:rPr>
          <w:rFonts w:ascii="Times New Roman" w:hAnsi="Times New Roman" w:cs="Times New Roman"/>
          <w:bCs/>
          <w:iCs/>
          <w:sz w:val="28"/>
          <w:szCs w:val="28"/>
        </w:rPr>
        <w:t xml:space="preserve">Кононыхина Сергея Александровича о </w:t>
      </w:r>
      <w:r w:rsidR="00B63126" w:rsidRPr="00B63126">
        <w:rPr>
          <w:rFonts w:ascii="Times New Roman" w:hAnsi="Times New Roman" w:cs="Times New Roman"/>
          <w:iCs/>
          <w:sz w:val="28"/>
          <w:szCs w:val="28"/>
        </w:rPr>
        <w:t>с</w:t>
      </w:r>
      <w:r w:rsidR="00B63126" w:rsidRPr="00B63126">
        <w:rPr>
          <w:rFonts w:ascii="Times New Roman" w:hAnsi="Times New Roman" w:cs="Times New Roman"/>
          <w:kern w:val="36"/>
          <w:sz w:val="28"/>
          <w:szCs w:val="28"/>
        </w:rPr>
        <w:t>овременном</w:t>
      </w:r>
      <w:r w:rsidR="00B63126" w:rsidRPr="00B63126">
        <w:rPr>
          <w:rFonts w:ascii="Times New Roman" w:hAnsi="Times New Roman" w:cs="Times New Roman"/>
          <w:sz w:val="28"/>
          <w:szCs w:val="28"/>
        </w:rPr>
        <w:t xml:space="preserve"> состоянии и необходимости организационно-правовой поддержки строительного комплекса</w:t>
      </w:r>
      <w:r w:rsidR="004D7ECA">
        <w:rPr>
          <w:rFonts w:ascii="Times New Roman" w:hAnsi="Times New Roman" w:cs="Times New Roman"/>
          <w:sz w:val="28"/>
          <w:szCs w:val="28"/>
        </w:rPr>
        <w:t xml:space="preserve"> </w:t>
      </w:r>
      <w:r w:rsidR="00B63126" w:rsidRPr="00B63126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Крым и Севастополя, </w:t>
      </w:r>
      <w:r w:rsidR="00723F25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904CA2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исполняющего обязанности </w:t>
      </w:r>
      <w:r w:rsidR="00723F25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Губернатора Севастополя Демиденко Михаила Васильевича и </w:t>
      </w:r>
      <w:r w:rsidR="00AA208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23F25">
        <w:rPr>
          <w:rFonts w:ascii="Times New Roman" w:hAnsi="Times New Roman" w:cs="Times New Roman"/>
          <w:color w:val="000000"/>
          <w:sz w:val="28"/>
          <w:szCs w:val="28"/>
        </w:rPr>
        <w:t>инистра строительства и архитектуры Республики Крым Кононова Сергея Борисовича о наиболее масштабных проектах, реализуемых в Крыму и Севастополе</w:t>
      </w:r>
      <w:r w:rsidR="00CA4BC8">
        <w:rPr>
          <w:rFonts w:ascii="Times New Roman" w:hAnsi="Times New Roman" w:cs="Times New Roman"/>
          <w:color w:val="000000"/>
          <w:sz w:val="28"/>
          <w:szCs w:val="28"/>
        </w:rPr>
        <w:t>, выступления членов Российского Союза строителей, реализующих данные пр</w:t>
      </w:r>
      <w:r w:rsidR="00AA20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A4BC8">
        <w:rPr>
          <w:rFonts w:ascii="Times New Roman" w:hAnsi="Times New Roman" w:cs="Times New Roman"/>
          <w:color w:val="000000"/>
          <w:sz w:val="28"/>
          <w:szCs w:val="28"/>
        </w:rPr>
        <w:t>екты</w:t>
      </w:r>
    </w:p>
    <w:p w:rsidR="00B26380" w:rsidRDefault="00B26380" w:rsidP="00CD2494">
      <w:pPr>
        <w:pStyle w:val="a4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3126" w:rsidRPr="00B63126" w:rsidRDefault="00CD2494" w:rsidP="00CD2494">
      <w:pPr>
        <w:pStyle w:val="a4"/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12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равление</w:t>
      </w:r>
      <w:r w:rsidRPr="00B63126">
        <w:rPr>
          <w:rFonts w:ascii="Times New Roman" w:hAnsi="Times New Roman" w:cs="Times New Roman"/>
          <w:sz w:val="28"/>
          <w:szCs w:val="28"/>
        </w:rPr>
        <w:t xml:space="preserve"> ОТМЕЧАЕТ</w:t>
      </w:r>
      <w:r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E4136D" w:rsidRDefault="00CD2494" w:rsidP="00CD24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E4136D" w:rsidRPr="00183B1A">
        <w:rPr>
          <w:iCs/>
          <w:sz w:val="28"/>
          <w:szCs w:val="28"/>
        </w:rPr>
        <w:t xml:space="preserve"> первом квартале 2018 г. в Республике Крым введено жилья на 35,7% больше прошлогоднего. В Севастополе показатель прошлого года превышен более чем в 4,4 раза</w:t>
      </w:r>
      <w:r w:rsidR="00183B1A">
        <w:rPr>
          <w:iCs/>
          <w:sz w:val="28"/>
          <w:szCs w:val="28"/>
        </w:rPr>
        <w:t>, а</w:t>
      </w:r>
      <w:r w:rsidR="00E4136D" w:rsidRPr="00183B1A">
        <w:rPr>
          <w:iCs/>
          <w:sz w:val="28"/>
          <w:szCs w:val="28"/>
        </w:rPr>
        <w:t xml:space="preserve"> по объёмам ввода на душу населения город вошел в шест</w:t>
      </w:r>
      <w:r w:rsidR="002576A1">
        <w:rPr>
          <w:iCs/>
          <w:sz w:val="28"/>
          <w:szCs w:val="28"/>
        </w:rPr>
        <w:t>ёрку лучших субъектов Федерации.</w:t>
      </w:r>
    </w:p>
    <w:p w:rsidR="002576A1" w:rsidRPr="002576A1" w:rsidRDefault="002576A1" w:rsidP="002576A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Успешно закончился период формирования и становления союзов строителей </w:t>
      </w:r>
      <w:r w:rsidRPr="002576A1">
        <w:rPr>
          <w:iCs/>
          <w:sz w:val="28"/>
          <w:szCs w:val="28"/>
        </w:rPr>
        <w:t>Республики Крым</w:t>
      </w:r>
      <w:r>
        <w:rPr>
          <w:iCs/>
          <w:sz w:val="28"/>
          <w:szCs w:val="28"/>
        </w:rPr>
        <w:t xml:space="preserve"> (</w:t>
      </w:r>
      <w:r w:rsidRPr="002576A1">
        <w:rPr>
          <w:iCs/>
          <w:sz w:val="28"/>
          <w:szCs w:val="28"/>
        </w:rPr>
        <w:t xml:space="preserve">Президент союза </w:t>
      </w:r>
      <w:r>
        <w:rPr>
          <w:iCs/>
          <w:sz w:val="28"/>
          <w:szCs w:val="28"/>
        </w:rPr>
        <w:t xml:space="preserve">– </w:t>
      </w:r>
      <w:proofErr w:type="spellStart"/>
      <w:r w:rsidRPr="002576A1">
        <w:rPr>
          <w:iCs/>
          <w:sz w:val="28"/>
          <w:szCs w:val="28"/>
        </w:rPr>
        <w:t>Федоркин</w:t>
      </w:r>
      <w:proofErr w:type="spellEnd"/>
      <w:r w:rsidR="00D90429" w:rsidRPr="00D90429">
        <w:rPr>
          <w:iCs/>
          <w:sz w:val="28"/>
          <w:szCs w:val="28"/>
        </w:rPr>
        <w:t xml:space="preserve"> </w:t>
      </w:r>
      <w:r w:rsidRPr="002576A1">
        <w:rPr>
          <w:iCs/>
          <w:sz w:val="28"/>
          <w:szCs w:val="28"/>
        </w:rPr>
        <w:t>Сергей Иванович</w:t>
      </w:r>
      <w:r>
        <w:rPr>
          <w:iCs/>
          <w:sz w:val="28"/>
          <w:szCs w:val="28"/>
        </w:rPr>
        <w:t xml:space="preserve">) и города </w:t>
      </w:r>
      <w:r w:rsidRPr="002576A1">
        <w:rPr>
          <w:iCs/>
          <w:sz w:val="28"/>
          <w:szCs w:val="28"/>
        </w:rPr>
        <w:t>Севастополя</w:t>
      </w:r>
      <w:r>
        <w:rPr>
          <w:iCs/>
          <w:sz w:val="28"/>
          <w:szCs w:val="28"/>
        </w:rPr>
        <w:t xml:space="preserve"> (</w:t>
      </w:r>
      <w:r w:rsidRPr="002576A1">
        <w:rPr>
          <w:iCs/>
          <w:sz w:val="28"/>
          <w:szCs w:val="28"/>
        </w:rPr>
        <w:t xml:space="preserve">Президент союза </w:t>
      </w:r>
      <w:r>
        <w:rPr>
          <w:iCs/>
          <w:sz w:val="28"/>
          <w:szCs w:val="28"/>
        </w:rPr>
        <w:t xml:space="preserve">– </w:t>
      </w:r>
      <w:r w:rsidRPr="002576A1">
        <w:rPr>
          <w:iCs/>
          <w:sz w:val="28"/>
          <w:szCs w:val="28"/>
        </w:rPr>
        <w:t>Лившиц Александр Рудольфович</w:t>
      </w:r>
      <w:r>
        <w:rPr>
          <w:iCs/>
          <w:sz w:val="28"/>
          <w:szCs w:val="28"/>
        </w:rPr>
        <w:t>).</w:t>
      </w:r>
      <w:r w:rsidR="00B26380">
        <w:rPr>
          <w:iCs/>
          <w:sz w:val="28"/>
          <w:szCs w:val="28"/>
        </w:rPr>
        <w:t xml:space="preserve"> Главной задачей на сегодня является интеграция деятельности этих союзов в работу Российского Союза строителей.</w:t>
      </w:r>
    </w:p>
    <w:p w:rsidR="00B26380" w:rsidRDefault="00431F98" w:rsidP="00CD24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Объём финансирования Федеральной целевой программы «Социально-экономическое развитие Республики Крым и города Севастополя до 2020 года» </w:t>
      </w:r>
      <w:r>
        <w:rPr>
          <w:iCs/>
          <w:sz w:val="28"/>
          <w:szCs w:val="28"/>
        </w:rPr>
        <w:lastRenderedPageBreak/>
        <w:t xml:space="preserve">составляет 837 млрд руб., в том числе 791 млрд руб. из федерального бюджета. 92,7% от общего объёма средств (770 млрд руб.) приходятся на капитальные вложения. </w:t>
      </w:r>
      <w:r w:rsidR="00C52BED">
        <w:rPr>
          <w:iCs/>
          <w:sz w:val="28"/>
          <w:szCs w:val="28"/>
        </w:rPr>
        <w:t xml:space="preserve">ФЦП предусматривает реализацию 632 объектов. </w:t>
      </w:r>
    </w:p>
    <w:p w:rsidR="00C52BED" w:rsidRDefault="00C52BED" w:rsidP="00CD24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начало апреля текущего года о</w:t>
      </w:r>
      <w:r w:rsidR="00431F98">
        <w:rPr>
          <w:iCs/>
          <w:sz w:val="28"/>
          <w:szCs w:val="28"/>
        </w:rPr>
        <w:t>тставание от сроков плана-графика реализ</w:t>
      </w:r>
      <w:r>
        <w:rPr>
          <w:iCs/>
          <w:sz w:val="28"/>
          <w:szCs w:val="28"/>
        </w:rPr>
        <w:t>ации зафиксировано по 169 объектам (26,7% от общей численности).</w:t>
      </w:r>
    </w:p>
    <w:p w:rsidR="00C52BED" w:rsidRDefault="00C52BED" w:rsidP="00CD24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Дол</w:t>
      </w:r>
      <w:r w:rsidR="00D27EBF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освоенных средств составил</w:t>
      </w:r>
      <w:r w:rsidR="00D27EBF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: </w:t>
      </w:r>
    </w:p>
    <w:p w:rsidR="00C52BED" w:rsidRDefault="00C52BED" w:rsidP="00CD24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 w:rsidRPr="00C52BED">
        <w:rPr>
          <w:iCs/>
          <w:sz w:val="28"/>
          <w:szCs w:val="28"/>
          <w:u w:val="single"/>
        </w:rPr>
        <w:t>по Республике Крым</w:t>
      </w:r>
      <w:r>
        <w:rPr>
          <w:iCs/>
          <w:sz w:val="28"/>
          <w:szCs w:val="28"/>
        </w:rPr>
        <w:t>:</w:t>
      </w:r>
    </w:p>
    <w:p w:rsidR="00C52BED" w:rsidRPr="007114DC" w:rsidRDefault="00C52BED" w:rsidP="00CD249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iCs/>
          <w:sz w:val="28"/>
          <w:szCs w:val="28"/>
        </w:rPr>
      </w:pPr>
      <w:r w:rsidRPr="007114DC">
        <w:rPr>
          <w:iCs/>
          <w:sz w:val="28"/>
          <w:szCs w:val="28"/>
        </w:rPr>
        <w:t>в 2016 году – 27,5</w:t>
      </w:r>
      <w:proofErr w:type="gramStart"/>
      <w:r w:rsidRPr="007114DC">
        <w:rPr>
          <w:iCs/>
          <w:sz w:val="28"/>
          <w:szCs w:val="28"/>
        </w:rPr>
        <w:t>%;в</w:t>
      </w:r>
      <w:proofErr w:type="gramEnd"/>
      <w:r w:rsidRPr="007114DC">
        <w:rPr>
          <w:iCs/>
          <w:sz w:val="28"/>
          <w:szCs w:val="28"/>
        </w:rPr>
        <w:t xml:space="preserve"> 2017 году – 64,5%</w:t>
      </w:r>
      <w:r w:rsidR="00D27EBF" w:rsidRPr="007114DC">
        <w:rPr>
          <w:iCs/>
          <w:sz w:val="28"/>
          <w:szCs w:val="28"/>
        </w:rPr>
        <w:t>;</w:t>
      </w:r>
    </w:p>
    <w:p w:rsidR="00431F98" w:rsidRDefault="00C52BED" w:rsidP="00CD24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>п</w:t>
      </w:r>
      <w:r w:rsidRPr="00C52BED">
        <w:rPr>
          <w:iCs/>
          <w:sz w:val="28"/>
          <w:szCs w:val="28"/>
          <w:u w:val="single"/>
        </w:rPr>
        <w:t>о городу Севастополю</w:t>
      </w:r>
      <w:r>
        <w:rPr>
          <w:iCs/>
          <w:sz w:val="28"/>
          <w:szCs w:val="28"/>
        </w:rPr>
        <w:t>:</w:t>
      </w:r>
    </w:p>
    <w:p w:rsidR="00C52BED" w:rsidRPr="007114DC" w:rsidRDefault="00C52BED" w:rsidP="00CD249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iCs/>
          <w:sz w:val="28"/>
          <w:szCs w:val="28"/>
        </w:rPr>
      </w:pPr>
      <w:r w:rsidRPr="007114DC">
        <w:rPr>
          <w:iCs/>
          <w:sz w:val="28"/>
          <w:szCs w:val="28"/>
        </w:rPr>
        <w:t>в 2016 году – 39,2%;</w:t>
      </w:r>
      <w:r w:rsidR="007114DC" w:rsidRPr="007114DC">
        <w:rPr>
          <w:iCs/>
          <w:sz w:val="28"/>
          <w:szCs w:val="28"/>
        </w:rPr>
        <w:t xml:space="preserve"> в 2017 году – 17,0%.</w:t>
      </w:r>
    </w:p>
    <w:p w:rsidR="00C52BED" w:rsidRDefault="00183B1A" w:rsidP="00CD249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Основными </w:t>
      </w:r>
      <w:r w:rsidR="00C52BED">
        <w:rPr>
          <w:iCs/>
          <w:sz w:val="28"/>
          <w:szCs w:val="28"/>
        </w:rPr>
        <w:t>причин</w:t>
      </w:r>
      <w:r>
        <w:rPr>
          <w:iCs/>
          <w:sz w:val="28"/>
          <w:szCs w:val="28"/>
        </w:rPr>
        <w:t>ами</w:t>
      </w:r>
      <w:r w:rsidR="00C52BED">
        <w:rPr>
          <w:iCs/>
          <w:sz w:val="28"/>
          <w:szCs w:val="28"/>
        </w:rPr>
        <w:t xml:space="preserve"> отставания </w:t>
      </w:r>
      <w:r>
        <w:rPr>
          <w:iCs/>
          <w:sz w:val="28"/>
          <w:szCs w:val="28"/>
        </w:rPr>
        <w:t xml:space="preserve">от заданных </w:t>
      </w:r>
      <w:r w:rsidR="00C52BED">
        <w:rPr>
          <w:iCs/>
          <w:sz w:val="28"/>
          <w:szCs w:val="28"/>
        </w:rPr>
        <w:t xml:space="preserve">сроков реализации ФЦП </w:t>
      </w:r>
      <w:r w:rsidR="003564DE">
        <w:rPr>
          <w:iCs/>
          <w:sz w:val="28"/>
          <w:szCs w:val="28"/>
        </w:rPr>
        <w:t>являются</w:t>
      </w:r>
      <w:r w:rsidR="00C52BED">
        <w:rPr>
          <w:iCs/>
          <w:sz w:val="28"/>
          <w:szCs w:val="28"/>
        </w:rPr>
        <w:t>:</w:t>
      </w:r>
    </w:p>
    <w:p w:rsidR="00C52BED" w:rsidRDefault="00C52BED" w:rsidP="00CD2494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отсутствие в полном объёме схем территориального планирования</w:t>
      </w:r>
      <w:r w:rsidR="00252890">
        <w:rPr>
          <w:iCs/>
          <w:sz w:val="28"/>
          <w:szCs w:val="28"/>
        </w:rPr>
        <w:t>, генеральных планов городов и поселений;</w:t>
      </w:r>
    </w:p>
    <w:p w:rsidR="00DC13AC" w:rsidRDefault="00252890" w:rsidP="00CD2494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чрезмерная бюрократизация в области строительства</w:t>
      </w:r>
      <w:r w:rsidR="00DC13AC">
        <w:rPr>
          <w:iCs/>
          <w:sz w:val="28"/>
          <w:szCs w:val="28"/>
        </w:rPr>
        <w:t>;</w:t>
      </w:r>
    </w:p>
    <w:p w:rsidR="00252890" w:rsidRDefault="003564DE" w:rsidP="00CD2494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невысокое качество подготовки</w:t>
      </w:r>
      <w:r w:rsidR="00252890">
        <w:rPr>
          <w:iCs/>
          <w:sz w:val="28"/>
          <w:szCs w:val="28"/>
        </w:rPr>
        <w:t xml:space="preserve"> проектно-сметной документации;</w:t>
      </w:r>
    </w:p>
    <w:p w:rsidR="00EC513F" w:rsidRDefault="00EC513F" w:rsidP="00CD2494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частая смена руководителей строительного блока</w:t>
      </w:r>
      <w:r w:rsidR="00DC13AC">
        <w:rPr>
          <w:iCs/>
          <w:sz w:val="28"/>
          <w:szCs w:val="28"/>
        </w:rPr>
        <w:t xml:space="preserve"> администраций регионов</w:t>
      </w:r>
      <w:r>
        <w:rPr>
          <w:iCs/>
          <w:sz w:val="28"/>
          <w:szCs w:val="28"/>
        </w:rPr>
        <w:t>;</w:t>
      </w:r>
    </w:p>
    <w:p w:rsidR="00252890" w:rsidRDefault="00D75559" w:rsidP="00CD2494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низкая</w:t>
      </w:r>
      <w:r w:rsidR="00252890">
        <w:rPr>
          <w:iCs/>
          <w:sz w:val="28"/>
          <w:szCs w:val="28"/>
        </w:rPr>
        <w:t xml:space="preserve"> материально-техническая оснащённость местных строительных компаний</w:t>
      </w:r>
      <w:r>
        <w:rPr>
          <w:iCs/>
          <w:sz w:val="28"/>
          <w:szCs w:val="28"/>
        </w:rPr>
        <w:t>;</w:t>
      </w:r>
    </w:p>
    <w:p w:rsidR="00D75559" w:rsidRDefault="00D75559" w:rsidP="00CD2494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слабость местн</w:t>
      </w:r>
      <w:r w:rsidR="00EC513F">
        <w:rPr>
          <w:iCs/>
          <w:sz w:val="28"/>
          <w:szCs w:val="28"/>
        </w:rPr>
        <w:t>ых предприятий-производителей строительных материалов, отсутствие на территории Крыма производств большей части востребованных в строительстве материалов и конструкций;</w:t>
      </w:r>
    </w:p>
    <w:p w:rsidR="00EC513F" w:rsidRDefault="00EC513F" w:rsidP="00CD2494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крайне сложная логистика, негативно влияющая на цену материалов и оборудования;</w:t>
      </w:r>
    </w:p>
    <w:p w:rsidR="00EC513F" w:rsidRDefault="00EC513F" w:rsidP="00CD2494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недостаточный уровень взаимодействия профильных Комитетов Российского Союза строителей с Союзами строителей Крым</w:t>
      </w:r>
      <w:r w:rsidR="00797712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и Севастополя</w:t>
      </w:r>
      <w:r w:rsidR="00B26380">
        <w:rPr>
          <w:iCs/>
          <w:sz w:val="28"/>
          <w:szCs w:val="28"/>
        </w:rPr>
        <w:t>.</w:t>
      </w:r>
    </w:p>
    <w:p w:rsidR="00B26380" w:rsidRDefault="00B26380" w:rsidP="00CE157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A93" w:rsidRPr="00CD2494" w:rsidRDefault="009C6A93" w:rsidP="00CE157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494">
        <w:rPr>
          <w:rFonts w:ascii="Times New Roman" w:hAnsi="Times New Roman" w:cs="Times New Roman"/>
          <w:sz w:val="28"/>
          <w:szCs w:val="28"/>
        </w:rPr>
        <w:t>Правление ПОСТАНОВЛЯЕТ:</w:t>
      </w:r>
    </w:p>
    <w:p w:rsidR="00797712" w:rsidRDefault="003507A8" w:rsidP="00CD2494">
      <w:pPr>
        <w:pStyle w:val="a4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Российскому Союзу строителей</w:t>
      </w:r>
      <w:r w:rsidR="00797712">
        <w:rPr>
          <w:rFonts w:ascii="Times New Roman" w:hAnsi="Times New Roman" w:cs="Times New Roman"/>
          <w:sz w:val="28"/>
          <w:szCs w:val="28"/>
        </w:rPr>
        <w:t>:</w:t>
      </w:r>
    </w:p>
    <w:p w:rsidR="00965466" w:rsidRDefault="003507A8" w:rsidP="00797712">
      <w:pPr>
        <w:pStyle w:val="a4"/>
        <w:numPr>
          <w:ilvl w:val="1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</w:t>
      </w:r>
      <w:r w:rsidR="00CD249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лжить работу с федеральными органами власти по выполнению ранее принятых Правлением решений </w:t>
      </w:r>
      <w:r w:rsidR="00CD2494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>реформ</w:t>
      </w:r>
      <w:r w:rsidR="00CD2494">
        <w:rPr>
          <w:rFonts w:ascii="Times New Roman" w:hAnsi="Times New Roman" w:cs="Times New Roman"/>
          <w:sz w:val="28"/>
          <w:szCs w:val="28"/>
        </w:rPr>
        <w:t>ирования</w:t>
      </w:r>
      <w:r>
        <w:rPr>
          <w:rFonts w:ascii="Times New Roman" w:hAnsi="Times New Roman" w:cs="Times New Roman"/>
          <w:sz w:val="28"/>
          <w:szCs w:val="28"/>
        </w:rPr>
        <w:t xml:space="preserve"> системы ценообразования, </w:t>
      </w:r>
      <w:r w:rsidRPr="003507A8">
        <w:rPr>
          <w:rFonts w:ascii="Times New Roman" w:hAnsi="Times New Roman" w:cs="Times New Roman"/>
          <w:sz w:val="28"/>
          <w:szCs w:val="28"/>
        </w:rPr>
        <w:t>доработк</w:t>
      </w:r>
      <w:r w:rsidR="00CD2494">
        <w:rPr>
          <w:rFonts w:ascii="Times New Roman" w:hAnsi="Times New Roman" w:cs="Times New Roman"/>
          <w:sz w:val="28"/>
          <w:szCs w:val="28"/>
        </w:rPr>
        <w:t>и</w:t>
      </w:r>
      <w:r w:rsidRPr="003507A8">
        <w:rPr>
          <w:rFonts w:ascii="Times New Roman" w:hAnsi="Times New Roman" w:cs="Times New Roman"/>
          <w:sz w:val="28"/>
          <w:szCs w:val="28"/>
        </w:rPr>
        <w:t xml:space="preserve"> Ф</w:t>
      </w:r>
      <w:r w:rsidR="00CD2494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Pr="003507A8">
        <w:rPr>
          <w:rFonts w:ascii="Times New Roman" w:hAnsi="Times New Roman" w:cs="Times New Roman"/>
          <w:sz w:val="28"/>
          <w:szCs w:val="28"/>
        </w:rPr>
        <w:t>от 29.07.</w:t>
      </w:r>
      <w:r w:rsidR="00CD2494">
        <w:rPr>
          <w:rFonts w:ascii="Times New Roman" w:hAnsi="Times New Roman" w:cs="Times New Roman"/>
          <w:sz w:val="28"/>
          <w:szCs w:val="28"/>
        </w:rPr>
        <w:t>20</w:t>
      </w:r>
      <w:r w:rsidRPr="003507A8">
        <w:rPr>
          <w:rFonts w:ascii="Times New Roman" w:hAnsi="Times New Roman" w:cs="Times New Roman"/>
          <w:sz w:val="28"/>
          <w:szCs w:val="28"/>
        </w:rPr>
        <w:t>17</w:t>
      </w:r>
      <w:r w:rsidR="00CD2494" w:rsidRPr="003507A8">
        <w:rPr>
          <w:rFonts w:ascii="Times New Roman" w:hAnsi="Times New Roman" w:cs="Times New Roman"/>
          <w:sz w:val="28"/>
          <w:szCs w:val="28"/>
        </w:rPr>
        <w:t>№218</w:t>
      </w:r>
      <w:r w:rsidR="00CD2494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13AC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A25113">
        <w:rPr>
          <w:rFonts w:ascii="Times New Roman" w:hAnsi="Times New Roman" w:cs="Times New Roman"/>
          <w:sz w:val="28"/>
          <w:szCs w:val="28"/>
        </w:rPr>
        <w:t>я</w:t>
      </w:r>
      <w:r w:rsidR="00DC13AC">
        <w:rPr>
          <w:rFonts w:ascii="Times New Roman" w:hAnsi="Times New Roman" w:cs="Times New Roman"/>
          <w:sz w:val="28"/>
          <w:szCs w:val="28"/>
        </w:rPr>
        <w:t xml:space="preserve"> малоэтажного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энергосбережения в строительстве</w:t>
      </w:r>
      <w:r w:rsidR="00963C26">
        <w:rPr>
          <w:rFonts w:ascii="Times New Roman" w:hAnsi="Times New Roman" w:cs="Times New Roman"/>
          <w:sz w:val="28"/>
          <w:szCs w:val="28"/>
        </w:rPr>
        <w:t>;</w:t>
      </w:r>
    </w:p>
    <w:p w:rsidR="00797712" w:rsidRPr="00797712" w:rsidRDefault="00797712" w:rsidP="00797712">
      <w:pPr>
        <w:pStyle w:val="a4"/>
        <w:numPr>
          <w:ilvl w:val="1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7712">
        <w:rPr>
          <w:rFonts w:ascii="Times New Roman" w:hAnsi="Times New Roman" w:cs="Times New Roman"/>
          <w:sz w:val="28"/>
          <w:szCs w:val="28"/>
        </w:rPr>
        <w:t>проинформировать банковское сообщество о планах строительства и развития отрасли производства строительных материалов в Республике Крым и Севастополе и обратиться с предложением об участии в их реализации.</w:t>
      </w:r>
    </w:p>
    <w:p w:rsidR="003722E5" w:rsidRDefault="003722E5" w:rsidP="003722E5">
      <w:pPr>
        <w:pStyle w:val="a4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Исполнительной дирекции РСС</w:t>
      </w:r>
      <w:r w:rsidR="00797712">
        <w:rPr>
          <w:rFonts w:ascii="Times New Roman" w:hAnsi="Times New Roman" w:cs="Times New Roman"/>
          <w:sz w:val="28"/>
          <w:szCs w:val="28"/>
        </w:rPr>
        <w:t>:</w:t>
      </w:r>
    </w:p>
    <w:p w:rsidR="003722E5" w:rsidRPr="003722E5" w:rsidRDefault="003722E5" w:rsidP="003722E5">
      <w:pPr>
        <w:pStyle w:val="a4"/>
        <w:numPr>
          <w:ilvl w:val="1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22E5">
        <w:rPr>
          <w:rFonts w:ascii="Times New Roman" w:hAnsi="Times New Roman" w:cs="Times New Roman"/>
          <w:sz w:val="28"/>
          <w:szCs w:val="28"/>
        </w:rPr>
        <w:t xml:space="preserve">до 31.05.2018 подготовить график встреч и совещаний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22E5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3722E5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22E5">
        <w:rPr>
          <w:rFonts w:ascii="Times New Roman" w:hAnsi="Times New Roman" w:cs="Times New Roman"/>
          <w:sz w:val="28"/>
          <w:szCs w:val="28"/>
        </w:rPr>
        <w:t xml:space="preserve"> профильных Комитетов РСС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722E5">
        <w:rPr>
          <w:rFonts w:ascii="Times New Roman" w:hAnsi="Times New Roman" w:cs="Times New Roman"/>
          <w:sz w:val="28"/>
          <w:szCs w:val="28"/>
        </w:rPr>
        <w:t xml:space="preserve"> компаний-членов РСС с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и членами</w:t>
      </w:r>
      <w:r w:rsidRPr="003722E5">
        <w:rPr>
          <w:rFonts w:ascii="Times New Roman" w:hAnsi="Times New Roman" w:cs="Times New Roman"/>
          <w:sz w:val="28"/>
          <w:szCs w:val="28"/>
        </w:rPr>
        <w:t xml:space="preserve"> Союзов</w:t>
      </w:r>
      <w:r>
        <w:rPr>
          <w:rFonts w:ascii="Times New Roman" w:hAnsi="Times New Roman" w:cs="Times New Roman"/>
          <w:sz w:val="28"/>
          <w:szCs w:val="28"/>
        </w:rPr>
        <w:t xml:space="preserve"> строителей Крыма и Севастополя</w:t>
      </w:r>
      <w:r w:rsidRPr="003722E5">
        <w:rPr>
          <w:rFonts w:ascii="Times New Roman" w:hAnsi="Times New Roman" w:cs="Times New Roman"/>
          <w:sz w:val="28"/>
          <w:szCs w:val="28"/>
        </w:rPr>
        <w:t>;</w:t>
      </w:r>
    </w:p>
    <w:p w:rsidR="00770DBD" w:rsidRDefault="003722E5" w:rsidP="003722E5">
      <w:pPr>
        <w:pStyle w:val="a4"/>
        <w:numPr>
          <w:ilvl w:val="1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проведение запланированных</w:t>
      </w:r>
      <w:r w:rsidR="00770DB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70DBD">
        <w:rPr>
          <w:rFonts w:ascii="Times New Roman" w:hAnsi="Times New Roman" w:cs="Times New Roman"/>
          <w:sz w:val="28"/>
          <w:szCs w:val="28"/>
        </w:rPr>
        <w:t xml:space="preserve"> с размещение</w:t>
      </w:r>
      <w:r w:rsidR="00963C26">
        <w:rPr>
          <w:rFonts w:ascii="Times New Roman" w:hAnsi="Times New Roman" w:cs="Times New Roman"/>
          <w:sz w:val="28"/>
          <w:szCs w:val="28"/>
        </w:rPr>
        <w:t>м информации о них на сайте РСС.</w:t>
      </w:r>
    </w:p>
    <w:p w:rsidR="00770DBD" w:rsidRDefault="00797712" w:rsidP="00797712">
      <w:pPr>
        <w:pStyle w:val="a4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0DBD">
        <w:rPr>
          <w:rFonts w:ascii="Times New Roman" w:hAnsi="Times New Roman" w:cs="Times New Roman"/>
          <w:sz w:val="28"/>
          <w:szCs w:val="28"/>
        </w:rPr>
        <w:t>росить руководство Республики Крым и Севастополя на основе материалов Правления РСС и высказанных в ходе заседания предложений</w:t>
      </w:r>
      <w:r w:rsidR="00CE1577">
        <w:rPr>
          <w:rFonts w:ascii="Times New Roman" w:hAnsi="Times New Roman" w:cs="Times New Roman"/>
          <w:sz w:val="28"/>
          <w:szCs w:val="28"/>
        </w:rPr>
        <w:t xml:space="preserve"> разработать «дорожную карту» дальнейшего развития строительной отрасли регионов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3AC" w:rsidRDefault="00797712" w:rsidP="00797712">
      <w:pPr>
        <w:pStyle w:val="a4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13AC">
        <w:rPr>
          <w:rFonts w:ascii="Times New Roman" w:hAnsi="Times New Roman" w:cs="Times New Roman"/>
          <w:sz w:val="28"/>
          <w:szCs w:val="28"/>
        </w:rPr>
        <w:t>уководителям Союзов строителей Крыма и Севастополя провести необходимые организационные мероприятия по привлечению в Союзы новых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3DA" w:rsidRPr="00797712" w:rsidRDefault="00A103DA" w:rsidP="0079771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347E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Pr="00797712">
        <w:rPr>
          <w:rFonts w:ascii="Times New Roman" w:hAnsi="Times New Roman" w:cs="Times New Roman"/>
          <w:sz w:val="28"/>
          <w:szCs w:val="28"/>
        </w:rPr>
        <w:t xml:space="preserve"> профессора международной Академии архитектуры </w:t>
      </w:r>
      <w:proofErr w:type="spellStart"/>
      <w:r w:rsidRPr="00797712">
        <w:rPr>
          <w:rFonts w:ascii="Times New Roman" w:hAnsi="Times New Roman" w:cs="Times New Roman"/>
          <w:sz w:val="28"/>
          <w:szCs w:val="28"/>
        </w:rPr>
        <w:t>Чугуевской</w:t>
      </w:r>
      <w:proofErr w:type="spellEnd"/>
      <w:r w:rsidRPr="00797712">
        <w:rPr>
          <w:rFonts w:ascii="Times New Roman" w:hAnsi="Times New Roman" w:cs="Times New Roman"/>
          <w:sz w:val="28"/>
          <w:szCs w:val="28"/>
        </w:rPr>
        <w:t xml:space="preserve"> Елены Станиславовны</w:t>
      </w:r>
      <w:r w:rsidR="008E6BAC">
        <w:rPr>
          <w:rFonts w:ascii="Times New Roman" w:hAnsi="Times New Roman" w:cs="Times New Roman"/>
          <w:sz w:val="28"/>
          <w:szCs w:val="28"/>
        </w:rPr>
        <w:t>.</w:t>
      </w:r>
    </w:p>
    <w:p w:rsidR="00A103DA" w:rsidRPr="008E6BAC" w:rsidRDefault="00004B82" w:rsidP="008E6BAC">
      <w:pPr>
        <w:pStyle w:val="a4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BAC">
        <w:rPr>
          <w:rFonts w:ascii="Times New Roman" w:hAnsi="Times New Roman" w:cs="Times New Roman"/>
          <w:sz w:val="28"/>
          <w:szCs w:val="28"/>
        </w:rPr>
        <w:t xml:space="preserve">Признать необходимым в целях обеспечения комплексного развития территорий </w:t>
      </w:r>
      <w:r w:rsidR="004C6257" w:rsidRPr="008E6BAC">
        <w:rPr>
          <w:rFonts w:ascii="Times New Roman" w:hAnsi="Times New Roman" w:cs="Times New Roman"/>
          <w:sz w:val="28"/>
          <w:szCs w:val="28"/>
        </w:rPr>
        <w:t xml:space="preserve">Республики Крым и Севастополя </w:t>
      </w:r>
      <w:r w:rsidRPr="008E6BAC">
        <w:rPr>
          <w:rFonts w:ascii="Times New Roman" w:hAnsi="Times New Roman" w:cs="Times New Roman"/>
          <w:sz w:val="28"/>
          <w:szCs w:val="28"/>
        </w:rPr>
        <w:t>дальнейшее совершенствование</w:t>
      </w:r>
      <w:r w:rsidR="002F701B" w:rsidRPr="008E6BAC">
        <w:rPr>
          <w:rFonts w:ascii="Times New Roman" w:hAnsi="Times New Roman" w:cs="Times New Roman"/>
          <w:sz w:val="28"/>
          <w:szCs w:val="28"/>
        </w:rPr>
        <w:t xml:space="preserve"> федерального и </w:t>
      </w:r>
      <w:r w:rsidR="004C6257" w:rsidRPr="008E6BAC">
        <w:rPr>
          <w:rFonts w:ascii="Times New Roman" w:hAnsi="Times New Roman" w:cs="Times New Roman"/>
          <w:sz w:val="28"/>
          <w:szCs w:val="28"/>
        </w:rPr>
        <w:t>регионального</w:t>
      </w:r>
      <w:r w:rsidR="00A25113">
        <w:rPr>
          <w:rFonts w:ascii="Times New Roman" w:hAnsi="Times New Roman" w:cs="Times New Roman"/>
          <w:sz w:val="28"/>
          <w:szCs w:val="28"/>
        </w:rPr>
        <w:t xml:space="preserve"> </w:t>
      </w:r>
      <w:r w:rsidRPr="008E6BAC">
        <w:rPr>
          <w:rFonts w:ascii="Times New Roman" w:hAnsi="Times New Roman" w:cs="Times New Roman"/>
          <w:sz w:val="28"/>
          <w:szCs w:val="28"/>
        </w:rPr>
        <w:t>законодательства в области территориального планирования, в частности:</w:t>
      </w:r>
    </w:p>
    <w:p w:rsidR="00004B82" w:rsidRDefault="00004B82" w:rsidP="008E6BAC">
      <w:pPr>
        <w:pStyle w:val="a4"/>
        <w:numPr>
          <w:ilvl w:val="1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требований к качеству документов территориального планирования</w:t>
      </w:r>
      <w:r w:rsidR="004C625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разработчикам данных документов;</w:t>
      </w:r>
    </w:p>
    <w:p w:rsidR="00004B82" w:rsidRDefault="00004B82" w:rsidP="008E6BAC">
      <w:pPr>
        <w:pStyle w:val="a4"/>
        <w:numPr>
          <w:ilvl w:val="1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упрощение процедур по внесению изменений в документы территориального планирования;</w:t>
      </w:r>
    </w:p>
    <w:p w:rsidR="00004B82" w:rsidRDefault="00004B82" w:rsidP="008E6BAC">
      <w:pPr>
        <w:pStyle w:val="a4"/>
        <w:numPr>
          <w:ilvl w:val="1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 системы показателей социально-экономического развития, достигаемых</w:t>
      </w:r>
      <w:r w:rsidR="004C6257">
        <w:rPr>
          <w:rFonts w:ascii="Times New Roman" w:hAnsi="Times New Roman" w:cs="Times New Roman"/>
          <w:sz w:val="28"/>
          <w:szCs w:val="28"/>
        </w:rPr>
        <w:t>, в том числе, с помощью</w:t>
      </w:r>
      <w:r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4C62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документов территориального планирования</w:t>
      </w:r>
      <w:r w:rsidR="008E6BAC">
        <w:rPr>
          <w:rFonts w:ascii="Times New Roman" w:hAnsi="Times New Roman" w:cs="Times New Roman"/>
          <w:sz w:val="28"/>
          <w:szCs w:val="28"/>
        </w:rPr>
        <w:t>.</w:t>
      </w:r>
    </w:p>
    <w:p w:rsidR="00CF0FDF" w:rsidRDefault="00CF0FDF" w:rsidP="008E6BAC">
      <w:pPr>
        <w:pStyle w:val="a4"/>
        <w:numPr>
          <w:ilvl w:val="1"/>
          <w:numId w:val="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Комитету РСС по совершенствованию нормативно-правовой базы и техническому регулированию (Чернов С.А.)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  <w:r w:rsidR="000F2B69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r w:rsidR="00FB2973">
        <w:rPr>
          <w:rFonts w:ascii="Times New Roman" w:hAnsi="Times New Roman" w:cs="Times New Roman"/>
          <w:sz w:val="28"/>
          <w:szCs w:val="28"/>
        </w:rPr>
        <w:t>предлож</w:t>
      </w:r>
      <w:r w:rsidR="007D4A9F">
        <w:rPr>
          <w:rFonts w:ascii="Times New Roman" w:hAnsi="Times New Roman" w:cs="Times New Roman"/>
          <w:sz w:val="28"/>
          <w:szCs w:val="28"/>
        </w:rPr>
        <w:t>е</w:t>
      </w:r>
      <w:r w:rsidR="00FB2973">
        <w:rPr>
          <w:rFonts w:ascii="Times New Roman" w:hAnsi="Times New Roman" w:cs="Times New Roman"/>
          <w:sz w:val="28"/>
          <w:szCs w:val="28"/>
        </w:rPr>
        <w:t>ния</w:t>
      </w:r>
      <w:r w:rsidR="000F2B69">
        <w:rPr>
          <w:rFonts w:ascii="Times New Roman" w:hAnsi="Times New Roman" w:cs="Times New Roman"/>
          <w:sz w:val="28"/>
          <w:szCs w:val="28"/>
        </w:rPr>
        <w:t xml:space="preserve"> по совершенствованию законодательства в области территориального планирования</w:t>
      </w:r>
      <w:r w:rsidR="00D90429">
        <w:rPr>
          <w:rFonts w:ascii="Times New Roman" w:hAnsi="Times New Roman" w:cs="Times New Roman"/>
          <w:sz w:val="28"/>
          <w:szCs w:val="28"/>
        </w:rPr>
        <w:t xml:space="preserve"> </w:t>
      </w:r>
      <w:r w:rsidR="00FB2973">
        <w:rPr>
          <w:rFonts w:ascii="Times New Roman" w:hAnsi="Times New Roman" w:cs="Times New Roman"/>
          <w:sz w:val="28"/>
          <w:szCs w:val="28"/>
        </w:rPr>
        <w:t>для направления в Государственную Думу и Министерство строительства и ЖКХ Российской Федерации</w:t>
      </w:r>
      <w:r w:rsidR="000F2B69">
        <w:rPr>
          <w:rFonts w:ascii="Times New Roman" w:hAnsi="Times New Roman" w:cs="Times New Roman"/>
          <w:sz w:val="28"/>
          <w:szCs w:val="28"/>
        </w:rPr>
        <w:t>.</w:t>
      </w:r>
    </w:p>
    <w:p w:rsidR="00706C9E" w:rsidRDefault="002F701B" w:rsidP="0079771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 сайте РСС </w:t>
      </w:r>
      <w:r w:rsidR="00617A56">
        <w:rPr>
          <w:rFonts w:ascii="Times New Roman" w:hAnsi="Times New Roman" w:cs="Times New Roman"/>
          <w:sz w:val="28"/>
          <w:szCs w:val="28"/>
        </w:rPr>
        <w:t xml:space="preserve">представленные Правлению </w:t>
      </w:r>
      <w:r>
        <w:rPr>
          <w:rFonts w:ascii="Times New Roman" w:hAnsi="Times New Roman" w:cs="Times New Roman"/>
          <w:sz w:val="28"/>
          <w:szCs w:val="28"/>
        </w:rPr>
        <w:t>презентационные материалы компаний – членов РСС</w:t>
      </w:r>
      <w:r w:rsidR="00AA2086">
        <w:rPr>
          <w:rFonts w:ascii="Times New Roman" w:hAnsi="Times New Roman" w:cs="Times New Roman"/>
          <w:sz w:val="28"/>
          <w:szCs w:val="28"/>
        </w:rPr>
        <w:t>.</w:t>
      </w:r>
    </w:p>
    <w:p w:rsidR="00D90429" w:rsidRDefault="00D90429" w:rsidP="0079771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Проинформировать территориальные Союзы строителей </w:t>
      </w:r>
      <w:r w:rsidR="00147C55">
        <w:rPr>
          <w:rFonts w:ascii="Times New Roman" w:hAnsi="Times New Roman" w:cs="Times New Roman"/>
          <w:sz w:val="28"/>
          <w:szCs w:val="28"/>
        </w:rPr>
        <w:t xml:space="preserve">и НИУ </w:t>
      </w:r>
      <w:r w:rsidR="00F0666C">
        <w:rPr>
          <w:rFonts w:ascii="Times New Roman" w:hAnsi="Times New Roman" w:cs="Times New Roman"/>
          <w:sz w:val="28"/>
          <w:szCs w:val="28"/>
        </w:rPr>
        <w:t xml:space="preserve">МГСУ </w:t>
      </w:r>
      <w:r>
        <w:rPr>
          <w:rFonts w:ascii="Times New Roman" w:hAnsi="Times New Roman" w:cs="Times New Roman"/>
          <w:sz w:val="28"/>
          <w:szCs w:val="28"/>
        </w:rPr>
        <w:t xml:space="preserve">о предложении </w:t>
      </w:r>
      <w:r w:rsidR="007E0373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губернатора Севастополя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М.В.Демиденко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r w:rsidR="004D7ECA">
        <w:rPr>
          <w:rFonts w:ascii="Times New Roman" w:hAnsi="Times New Roman" w:cs="Times New Roman"/>
          <w:sz w:val="28"/>
          <w:szCs w:val="28"/>
        </w:rPr>
        <w:t>укрепл</w:t>
      </w:r>
      <w:r w:rsidR="00500CF4">
        <w:rPr>
          <w:rFonts w:ascii="Times New Roman" w:hAnsi="Times New Roman" w:cs="Times New Roman"/>
          <w:sz w:val="28"/>
          <w:szCs w:val="28"/>
        </w:rPr>
        <w:t>ении</w:t>
      </w:r>
      <w:r>
        <w:rPr>
          <w:rFonts w:ascii="Times New Roman" w:hAnsi="Times New Roman" w:cs="Times New Roman"/>
          <w:sz w:val="28"/>
          <w:szCs w:val="28"/>
        </w:rPr>
        <w:t xml:space="preserve"> кадрового резерва строительной отрасли</w:t>
      </w:r>
      <w:r w:rsidR="00500CF4">
        <w:rPr>
          <w:rFonts w:ascii="Times New Roman" w:hAnsi="Times New Roman" w:cs="Times New Roman"/>
          <w:sz w:val="28"/>
          <w:szCs w:val="28"/>
        </w:rPr>
        <w:t xml:space="preserve"> Севастополя высокопрофессиональными кадрами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466" w:rsidRPr="00511D63" w:rsidRDefault="00965466" w:rsidP="0079771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1D63">
        <w:rPr>
          <w:rFonts w:ascii="Times New Roman" w:hAnsi="Times New Roman" w:cs="Times New Roman"/>
          <w:sz w:val="28"/>
          <w:szCs w:val="28"/>
        </w:rPr>
        <w:t>Принять в члены Российского Союза строителей следующие организации:</w:t>
      </w:r>
    </w:p>
    <w:p w:rsidR="00511D63" w:rsidRDefault="00AD31BF" w:rsidP="008E6BAC">
      <w:pPr>
        <w:pStyle w:val="a4"/>
        <w:numPr>
          <w:ilvl w:val="1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«МАГМА»;</w:t>
      </w:r>
    </w:p>
    <w:p w:rsidR="00AD31BF" w:rsidRDefault="00AD31BF" w:rsidP="008E6BAC">
      <w:pPr>
        <w:pStyle w:val="a4"/>
        <w:numPr>
          <w:ilvl w:val="1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«СОКОЛ»;</w:t>
      </w:r>
    </w:p>
    <w:p w:rsidR="00AD31BF" w:rsidRDefault="00AD31BF" w:rsidP="008E6BAC">
      <w:pPr>
        <w:pStyle w:val="a4"/>
        <w:numPr>
          <w:ilvl w:val="1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НП «Союз развития базальтовой индустрии»;</w:t>
      </w:r>
    </w:p>
    <w:p w:rsidR="00AD31BF" w:rsidRDefault="00AD31BF" w:rsidP="008E6BAC">
      <w:pPr>
        <w:pStyle w:val="a4"/>
        <w:numPr>
          <w:ilvl w:val="1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Архангельское региональное межотраслевое объединение работодателей «Союз строителей»;</w:t>
      </w:r>
    </w:p>
    <w:p w:rsidR="00AD31BF" w:rsidRDefault="009E6B34" w:rsidP="008E6BAC">
      <w:pPr>
        <w:pStyle w:val="a4"/>
        <w:numPr>
          <w:ilvl w:val="1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УралСтройНефть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928CC">
        <w:rPr>
          <w:rFonts w:ascii="Times New Roman" w:hAnsi="Times New Roman" w:cs="Times New Roman"/>
          <w:sz w:val="28"/>
          <w:szCs w:val="28"/>
        </w:rPr>
        <w:t>;</w:t>
      </w:r>
    </w:p>
    <w:p w:rsidR="005928CC" w:rsidRDefault="005928CC" w:rsidP="005928CC">
      <w:pPr>
        <w:pStyle w:val="a4"/>
        <w:numPr>
          <w:ilvl w:val="1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Саморегулируемая организация «Союз профессиональных строителей»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г.Архангельск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928CC" w:rsidRDefault="005928CC" w:rsidP="005928CC">
      <w:pPr>
        <w:pStyle w:val="a4"/>
        <w:numPr>
          <w:ilvl w:val="1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Спецстройсервис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5928CC" w:rsidRDefault="005928CC" w:rsidP="005928CC">
      <w:pPr>
        <w:pStyle w:val="a4"/>
        <w:numPr>
          <w:ilvl w:val="1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 «Р.О.С.АСФАЛЬТ»</w:t>
      </w:r>
      <w:r w:rsidR="00425ADF">
        <w:rPr>
          <w:rFonts w:ascii="Times New Roman" w:hAnsi="Times New Roman" w:cs="Times New Roman"/>
          <w:sz w:val="28"/>
          <w:szCs w:val="28"/>
        </w:rPr>
        <w:t>;</w:t>
      </w:r>
    </w:p>
    <w:p w:rsidR="00425ADF" w:rsidRPr="00A26C56" w:rsidRDefault="00425ADF" w:rsidP="005928CC">
      <w:pPr>
        <w:pStyle w:val="a4"/>
        <w:numPr>
          <w:ilvl w:val="1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«Городская реконструкция пятиэтажек».</w:t>
      </w:r>
    </w:p>
    <w:p w:rsidR="00965466" w:rsidRPr="00A103DA" w:rsidRDefault="00965466" w:rsidP="0079771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03DA">
        <w:rPr>
          <w:rFonts w:ascii="Times New Roman" w:hAnsi="Times New Roman" w:cs="Times New Roman"/>
          <w:sz w:val="28"/>
          <w:szCs w:val="28"/>
        </w:rPr>
        <w:t>Исключить из членов Российского Союза строителей:</w:t>
      </w:r>
    </w:p>
    <w:p w:rsidR="00965466" w:rsidRDefault="00511D63" w:rsidP="008E6BAC">
      <w:pPr>
        <w:pStyle w:val="a4"/>
        <w:numPr>
          <w:ilvl w:val="1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Ефремову Катерину Валерьевну - </w:t>
      </w:r>
      <w:r w:rsidR="00965466" w:rsidRPr="009B51E0">
        <w:rPr>
          <w:rFonts w:ascii="Times New Roman" w:hAnsi="Times New Roman" w:cs="Times New Roman"/>
          <w:sz w:val="28"/>
          <w:szCs w:val="28"/>
        </w:rPr>
        <w:t>на основании заявления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D63" w:rsidRDefault="00511D63" w:rsidP="008E6BAC">
      <w:pPr>
        <w:pStyle w:val="a4"/>
        <w:numPr>
          <w:ilvl w:val="1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 «Строители нефтегазовой отрасли Северо-запада» - в связи с прекращением деятельности;</w:t>
      </w:r>
    </w:p>
    <w:p w:rsidR="00706C9E" w:rsidRDefault="00706C9E" w:rsidP="008E6BAC">
      <w:pPr>
        <w:pStyle w:val="a4"/>
        <w:numPr>
          <w:ilvl w:val="1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Рус» - за нарушение уставной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дисциплины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уплаты членских взносов</w:t>
      </w:r>
      <w:r w:rsidR="009768E9">
        <w:rPr>
          <w:rFonts w:ascii="Times New Roman" w:hAnsi="Times New Roman" w:cs="Times New Roman"/>
          <w:sz w:val="28"/>
          <w:szCs w:val="28"/>
        </w:rPr>
        <w:t>;</w:t>
      </w:r>
    </w:p>
    <w:p w:rsidR="00BA08FA" w:rsidRDefault="00BA08FA" w:rsidP="008E6BAC">
      <w:pPr>
        <w:pStyle w:val="a4"/>
        <w:numPr>
          <w:ilvl w:val="1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Интертест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 - за нарушение уставной дисциплины в части уплаты членских взносов;</w:t>
      </w:r>
    </w:p>
    <w:p w:rsidR="00187CE5" w:rsidRDefault="00187CE5" w:rsidP="008E6BAC">
      <w:pPr>
        <w:pStyle w:val="a4"/>
        <w:numPr>
          <w:ilvl w:val="1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 «Объединение Саратовских строителей» - в </w:t>
      </w:r>
      <w:r w:rsidR="007D4A9F">
        <w:rPr>
          <w:rFonts w:ascii="Times New Roman" w:hAnsi="Times New Roman" w:cs="Times New Roman"/>
          <w:sz w:val="28"/>
          <w:szCs w:val="28"/>
        </w:rPr>
        <w:t>связи с ликвидацией организации.</w:t>
      </w:r>
    </w:p>
    <w:p w:rsidR="00965466" w:rsidRDefault="00965466" w:rsidP="0079771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347E">
        <w:rPr>
          <w:rFonts w:ascii="Times New Roman" w:hAnsi="Times New Roman" w:cs="Times New Roman"/>
          <w:sz w:val="28"/>
          <w:szCs w:val="28"/>
        </w:rPr>
        <w:t xml:space="preserve">Очередное заседание Правления РСС провести </w:t>
      </w:r>
      <w:r w:rsidR="009E6B34" w:rsidRPr="00B7347E">
        <w:rPr>
          <w:rFonts w:ascii="Times New Roman" w:hAnsi="Times New Roman" w:cs="Times New Roman"/>
          <w:sz w:val="28"/>
          <w:szCs w:val="28"/>
        </w:rPr>
        <w:t xml:space="preserve">26-27 июня в </w:t>
      </w:r>
      <w:proofErr w:type="spellStart"/>
      <w:r w:rsidR="009E6B34" w:rsidRPr="00B7347E">
        <w:rPr>
          <w:rFonts w:ascii="Times New Roman" w:hAnsi="Times New Roman" w:cs="Times New Roman"/>
          <w:sz w:val="28"/>
          <w:szCs w:val="28"/>
        </w:rPr>
        <w:t>г.Петрозаводске</w:t>
      </w:r>
      <w:proofErr w:type="spellEnd"/>
      <w:r w:rsidR="009E6B34" w:rsidRPr="00B7347E">
        <w:rPr>
          <w:rFonts w:ascii="Times New Roman" w:hAnsi="Times New Roman" w:cs="Times New Roman"/>
          <w:sz w:val="28"/>
          <w:szCs w:val="28"/>
        </w:rPr>
        <w:t xml:space="preserve"> (Республика Карелия)</w:t>
      </w:r>
      <w:r w:rsidR="00AE1185">
        <w:rPr>
          <w:rFonts w:ascii="Times New Roman" w:hAnsi="Times New Roman" w:cs="Times New Roman"/>
          <w:sz w:val="28"/>
          <w:szCs w:val="28"/>
        </w:rPr>
        <w:t xml:space="preserve"> </w:t>
      </w:r>
      <w:r w:rsidR="00FB2973" w:rsidRPr="00B7347E">
        <w:rPr>
          <w:rFonts w:ascii="Times New Roman" w:hAnsi="Times New Roman" w:cs="Times New Roman"/>
          <w:sz w:val="28"/>
          <w:szCs w:val="28"/>
        </w:rPr>
        <w:t>на тему</w:t>
      </w:r>
      <w:r w:rsidR="004D7ECA">
        <w:rPr>
          <w:rFonts w:ascii="Times New Roman" w:hAnsi="Times New Roman" w:cs="Times New Roman"/>
          <w:sz w:val="28"/>
          <w:szCs w:val="28"/>
        </w:rPr>
        <w:t xml:space="preserve"> </w:t>
      </w:r>
      <w:r w:rsidR="00FB2973" w:rsidRPr="00B7347E">
        <w:rPr>
          <w:rFonts w:ascii="Times New Roman" w:hAnsi="Times New Roman" w:cs="Times New Roman"/>
          <w:sz w:val="28"/>
          <w:szCs w:val="28"/>
        </w:rPr>
        <w:t>«Деревянное домостроение – проблемы и решения»</w:t>
      </w:r>
      <w:r w:rsidR="00FB2973">
        <w:rPr>
          <w:rFonts w:ascii="Times New Roman" w:hAnsi="Times New Roman" w:cs="Times New Roman"/>
          <w:sz w:val="28"/>
          <w:szCs w:val="28"/>
        </w:rPr>
        <w:t>.</w:t>
      </w:r>
    </w:p>
    <w:p w:rsidR="00965466" w:rsidRPr="008B4FB6" w:rsidRDefault="0038115D" w:rsidP="00797712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4FB6">
        <w:rPr>
          <w:rFonts w:ascii="Times New Roman" w:hAnsi="Times New Roman" w:cs="Times New Roman"/>
          <w:sz w:val="28"/>
          <w:szCs w:val="28"/>
        </w:rPr>
        <w:t>Правление</w:t>
      </w:r>
      <w:r w:rsidRPr="00797712">
        <w:rPr>
          <w:rFonts w:ascii="Times New Roman" w:hAnsi="Times New Roman" w:cs="Times New Roman"/>
          <w:sz w:val="28"/>
          <w:szCs w:val="28"/>
        </w:rPr>
        <w:t xml:space="preserve"> выражает благодарность</w:t>
      </w:r>
      <w:r w:rsidR="00A35CE9">
        <w:rPr>
          <w:rFonts w:ascii="Times New Roman" w:hAnsi="Times New Roman" w:cs="Times New Roman"/>
          <w:sz w:val="28"/>
          <w:szCs w:val="28"/>
        </w:rPr>
        <w:t xml:space="preserve"> Председателю</w:t>
      </w:r>
      <w:r w:rsidR="00940D36">
        <w:rPr>
          <w:rFonts w:ascii="Times New Roman" w:hAnsi="Times New Roman" w:cs="Times New Roman"/>
          <w:sz w:val="28"/>
          <w:szCs w:val="28"/>
        </w:rPr>
        <w:t xml:space="preserve"> Государственного Совета Республики Крым Константинову Владимиру Андреевичу, </w:t>
      </w:r>
      <w:r w:rsidR="00171C89">
        <w:rPr>
          <w:rFonts w:ascii="Times New Roman" w:hAnsi="Times New Roman" w:cs="Times New Roman"/>
          <w:sz w:val="28"/>
          <w:szCs w:val="28"/>
        </w:rPr>
        <w:t xml:space="preserve">исполняющему обязанности </w:t>
      </w:r>
      <w:r w:rsidR="00AA2086">
        <w:rPr>
          <w:rFonts w:ascii="Times New Roman" w:hAnsi="Times New Roman" w:cs="Times New Roman"/>
          <w:color w:val="000000"/>
          <w:sz w:val="28"/>
          <w:szCs w:val="28"/>
        </w:rPr>
        <w:t>заместител</w:t>
      </w:r>
      <w:r w:rsidR="00171C8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A2086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Севастополя Демиденко Михаилу Васильевичу,</w:t>
      </w:r>
      <w:r w:rsidR="00BA08FA" w:rsidRPr="00797712">
        <w:rPr>
          <w:rFonts w:ascii="Times New Roman" w:hAnsi="Times New Roman" w:cs="Times New Roman"/>
          <w:sz w:val="28"/>
          <w:szCs w:val="28"/>
        </w:rPr>
        <w:t xml:space="preserve"> </w:t>
      </w:r>
      <w:r w:rsidR="00A761A4" w:rsidRPr="00797712">
        <w:rPr>
          <w:rFonts w:ascii="Times New Roman" w:hAnsi="Times New Roman" w:cs="Times New Roman"/>
          <w:sz w:val="28"/>
          <w:szCs w:val="28"/>
        </w:rPr>
        <w:t xml:space="preserve">министру строительства и архитектуры Республики Крым Кононову Сергею Борисовичу, </w:t>
      </w:r>
      <w:r w:rsidR="008B4FB6" w:rsidRPr="00797712">
        <w:rPr>
          <w:rFonts w:ascii="Times New Roman" w:hAnsi="Times New Roman" w:cs="Times New Roman"/>
          <w:sz w:val="28"/>
          <w:szCs w:val="28"/>
        </w:rPr>
        <w:t>Президенту Ассоциации «</w:t>
      </w:r>
      <w:r w:rsidR="009768E9">
        <w:rPr>
          <w:rFonts w:ascii="Times New Roman" w:hAnsi="Times New Roman" w:cs="Times New Roman"/>
          <w:sz w:val="28"/>
          <w:szCs w:val="28"/>
        </w:rPr>
        <w:t>Межрегиональное о</w:t>
      </w:r>
      <w:r w:rsidR="008B4FB6" w:rsidRPr="00797712">
        <w:rPr>
          <w:rFonts w:ascii="Times New Roman" w:hAnsi="Times New Roman" w:cs="Times New Roman"/>
          <w:sz w:val="28"/>
          <w:szCs w:val="28"/>
        </w:rPr>
        <w:t xml:space="preserve">бъединение </w:t>
      </w:r>
      <w:proofErr w:type="spellStart"/>
      <w:r w:rsidR="009768E9">
        <w:rPr>
          <w:rFonts w:ascii="Times New Roman" w:hAnsi="Times New Roman" w:cs="Times New Roman"/>
          <w:sz w:val="28"/>
          <w:szCs w:val="28"/>
        </w:rPr>
        <w:t>таврических</w:t>
      </w:r>
      <w:proofErr w:type="spellEnd"/>
      <w:r w:rsidR="009768E9">
        <w:rPr>
          <w:rFonts w:ascii="Times New Roman" w:hAnsi="Times New Roman" w:cs="Times New Roman"/>
          <w:sz w:val="28"/>
          <w:szCs w:val="28"/>
        </w:rPr>
        <w:t xml:space="preserve"> строителей</w:t>
      </w:r>
      <w:r w:rsidR="008B4FB6" w:rsidRPr="00797712">
        <w:rPr>
          <w:rFonts w:ascii="Times New Roman" w:hAnsi="Times New Roman" w:cs="Times New Roman"/>
          <w:sz w:val="28"/>
          <w:szCs w:val="28"/>
        </w:rPr>
        <w:t>»</w:t>
      </w:r>
      <w:r w:rsidR="002F701B" w:rsidRPr="00797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01B" w:rsidRPr="00797712">
        <w:rPr>
          <w:rFonts w:ascii="Times New Roman" w:hAnsi="Times New Roman" w:cs="Times New Roman"/>
          <w:sz w:val="28"/>
          <w:szCs w:val="28"/>
        </w:rPr>
        <w:t>Шамузафарову</w:t>
      </w:r>
      <w:proofErr w:type="spellEnd"/>
      <w:r w:rsidR="002F701B" w:rsidRPr="00797712">
        <w:rPr>
          <w:rFonts w:ascii="Times New Roman" w:hAnsi="Times New Roman" w:cs="Times New Roman"/>
          <w:sz w:val="28"/>
          <w:szCs w:val="28"/>
        </w:rPr>
        <w:t xml:space="preserve"> Анвару </w:t>
      </w:r>
      <w:proofErr w:type="spellStart"/>
      <w:r w:rsidR="002F701B" w:rsidRPr="00797712">
        <w:rPr>
          <w:rFonts w:ascii="Times New Roman" w:hAnsi="Times New Roman" w:cs="Times New Roman"/>
          <w:sz w:val="28"/>
          <w:szCs w:val="28"/>
        </w:rPr>
        <w:t>Шамухамедовичу</w:t>
      </w:r>
      <w:proofErr w:type="spellEnd"/>
      <w:r w:rsidR="00940D36">
        <w:rPr>
          <w:rFonts w:ascii="Times New Roman" w:hAnsi="Times New Roman" w:cs="Times New Roman"/>
          <w:sz w:val="28"/>
          <w:szCs w:val="28"/>
        </w:rPr>
        <w:t xml:space="preserve"> </w:t>
      </w:r>
      <w:r w:rsidR="00965466" w:rsidRPr="00797712">
        <w:rPr>
          <w:rFonts w:ascii="Times New Roman" w:hAnsi="Times New Roman" w:cs="Times New Roman"/>
          <w:sz w:val="28"/>
          <w:szCs w:val="28"/>
        </w:rPr>
        <w:t>за содействие в подготовке проведения заседания Правления и личное участие в нём.</w:t>
      </w:r>
    </w:p>
    <w:p w:rsidR="00EE186F" w:rsidRDefault="00EE186F" w:rsidP="00CE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5466" w:rsidRPr="009B51E0" w:rsidRDefault="00965466" w:rsidP="00CE1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5">
        <w:rPr>
          <w:rFonts w:ascii="Times New Roman" w:hAnsi="Times New Roman" w:cs="Times New Roman"/>
          <w:b/>
          <w:bCs/>
          <w:sz w:val="28"/>
          <w:szCs w:val="28"/>
        </w:rPr>
        <w:t>Президент Российского Союза строителей</w:t>
      </w:r>
    </w:p>
    <w:p w:rsidR="00EE186F" w:rsidRDefault="00EE186F" w:rsidP="00CE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86F" w:rsidRDefault="00EE186F" w:rsidP="00CE15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466" w:rsidRDefault="00965466" w:rsidP="00904CA2">
      <w:pPr>
        <w:spacing w:after="0" w:line="360" w:lineRule="auto"/>
        <w:ind w:firstLine="709"/>
        <w:jc w:val="right"/>
      </w:pPr>
      <w:proofErr w:type="spellStart"/>
      <w:r w:rsidRPr="00C81395">
        <w:rPr>
          <w:rFonts w:ascii="Times New Roman" w:hAnsi="Times New Roman" w:cs="Times New Roman"/>
          <w:b/>
          <w:sz w:val="28"/>
          <w:szCs w:val="28"/>
        </w:rPr>
        <w:t>В.А.Яковлев</w:t>
      </w:r>
      <w:proofErr w:type="spellEnd"/>
    </w:p>
    <w:sectPr w:rsidR="00965466" w:rsidSect="000A70FF">
      <w:headerReference w:type="default" r:id="rId8"/>
      <w:pgSz w:w="11906" w:h="16838"/>
      <w:pgMar w:top="1134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330" w:rsidRDefault="00520330">
      <w:pPr>
        <w:spacing w:after="0" w:line="240" w:lineRule="auto"/>
      </w:pPr>
      <w:r>
        <w:separator/>
      </w:r>
    </w:p>
  </w:endnote>
  <w:endnote w:type="continuationSeparator" w:id="0">
    <w:p w:rsidR="00520330" w:rsidRDefault="0052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330" w:rsidRDefault="00520330">
      <w:pPr>
        <w:spacing w:after="0" w:line="240" w:lineRule="auto"/>
      </w:pPr>
      <w:r>
        <w:separator/>
      </w:r>
    </w:p>
  </w:footnote>
  <w:footnote w:type="continuationSeparator" w:id="0">
    <w:p w:rsidR="00520330" w:rsidRDefault="00520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9830108"/>
      <w:docPartObj>
        <w:docPartGallery w:val="Page Numbers (Top of Page)"/>
        <w:docPartUnique/>
      </w:docPartObj>
    </w:sdtPr>
    <w:sdtEndPr/>
    <w:sdtContent>
      <w:p w:rsidR="000A70FF" w:rsidRDefault="00644CB5">
        <w:pPr>
          <w:pStyle w:val="a5"/>
          <w:jc w:val="center"/>
        </w:pPr>
        <w:r>
          <w:fldChar w:fldCharType="begin"/>
        </w:r>
        <w:r w:rsidR="00C67BC5">
          <w:instrText xml:space="preserve"> PAGE   \* MERGEFORMAT </w:instrText>
        </w:r>
        <w:r>
          <w:fldChar w:fldCharType="separate"/>
        </w:r>
        <w:r w:rsidR="00940D36">
          <w:rPr>
            <w:noProof/>
          </w:rPr>
          <w:t>5</w:t>
        </w:r>
        <w:r>
          <w:fldChar w:fldCharType="end"/>
        </w:r>
      </w:p>
    </w:sdtContent>
  </w:sdt>
  <w:p w:rsidR="000A70FF" w:rsidRDefault="000A70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2A07"/>
    <w:multiLevelType w:val="hybridMultilevel"/>
    <w:tmpl w:val="384406EC"/>
    <w:lvl w:ilvl="0" w:tplc="6DF4932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9F21A8"/>
    <w:multiLevelType w:val="multilevel"/>
    <w:tmpl w:val="C6F060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26A1AD4"/>
    <w:multiLevelType w:val="hybridMultilevel"/>
    <w:tmpl w:val="F22AFE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81C23"/>
    <w:multiLevelType w:val="hybridMultilevel"/>
    <w:tmpl w:val="C7A6AC74"/>
    <w:lvl w:ilvl="0" w:tplc="5FD024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428B2"/>
    <w:multiLevelType w:val="multilevel"/>
    <w:tmpl w:val="E8360A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6A47FE"/>
    <w:multiLevelType w:val="multilevel"/>
    <w:tmpl w:val="E0AE2FF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78" w:hanging="2160"/>
      </w:pPr>
      <w:rPr>
        <w:rFonts w:hint="default"/>
      </w:rPr>
    </w:lvl>
  </w:abstractNum>
  <w:abstractNum w:abstractNumId="6" w15:restartNumberingAfterBreak="0">
    <w:nsid w:val="673B08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BD93294"/>
    <w:multiLevelType w:val="hybridMultilevel"/>
    <w:tmpl w:val="29F025D2"/>
    <w:lvl w:ilvl="0" w:tplc="88A80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B306D1"/>
    <w:multiLevelType w:val="hybridMultilevel"/>
    <w:tmpl w:val="781645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718EE"/>
    <w:multiLevelType w:val="hybridMultilevel"/>
    <w:tmpl w:val="445E315A"/>
    <w:lvl w:ilvl="0" w:tplc="9A369BCC">
      <w:start w:val="1"/>
      <w:numFmt w:val="bullet"/>
      <w:lvlText w:val="▪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097859"/>
    <w:multiLevelType w:val="hybridMultilevel"/>
    <w:tmpl w:val="B7466A82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66"/>
    <w:rsid w:val="00004B82"/>
    <w:rsid w:val="00016C26"/>
    <w:rsid w:val="000A70FF"/>
    <w:rsid w:val="000F2B69"/>
    <w:rsid w:val="000F675B"/>
    <w:rsid w:val="00147C55"/>
    <w:rsid w:val="00171C89"/>
    <w:rsid w:val="00181724"/>
    <w:rsid w:val="00183B1A"/>
    <w:rsid w:val="00187CE5"/>
    <w:rsid w:val="001A2796"/>
    <w:rsid w:val="0021788C"/>
    <w:rsid w:val="00252890"/>
    <w:rsid w:val="002576A1"/>
    <w:rsid w:val="002F701B"/>
    <w:rsid w:val="002F7F5C"/>
    <w:rsid w:val="003507A8"/>
    <w:rsid w:val="003564DE"/>
    <w:rsid w:val="00357FB9"/>
    <w:rsid w:val="003722E5"/>
    <w:rsid w:val="00374FF0"/>
    <w:rsid w:val="0038115D"/>
    <w:rsid w:val="003B134E"/>
    <w:rsid w:val="003F02FC"/>
    <w:rsid w:val="004173A6"/>
    <w:rsid w:val="00425ADF"/>
    <w:rsid w:val="00431F98"/>
    <w:rsid w:val="004C6257"/>
    <w:rsid w:val="004D7ECA"/>
    <w:rsid w:val="00500CF4"/>
    <w:rsid w:val="00511D63"/>
    <w:rsid w:val="00520330"/>
    <w:rsid w:val="00546294"/>
    <w:rsid w:val="005928CC"/>
    <w:rsid w:val="00617A56"/>
    <w:rsid w:val="00644CB5"/>
    <w:rsid w:val="00706C9E"/>
    <w:rsid w:val="007114DC"/>
    <w:rsid w:val="00723F25"/>
    <w:rsid w:val="00770DBD"/>
    <w:rsid w:val="007908E2"/>
    <w:rsid w:val="00797712"/>
    <w:rsid w:val="007D4A9F"/>
    <w:rsid w:val="007E0373"/>
    <w:rsid w:val="007E2116"/>
    <w:rsid w:val="00800D15"/>
    <w:rsid w:val="00801F9F"/>
    <w:rsid w:val="00860850"/>
    <w:rsid w:val="00866EBE"/>
    <w:rsid w:val="0087621B"/>
    <w:rsid w:val="008B4FB6"/>
    <w:rsid w:val="008B74A9"/>
    <w:rsid w:val="008D37C1"/>
    <w:rsid w:val="008E6BAC"/>
    <w:rsid w:val="00904CA2"/>
    <w:rsid w:val="00940D36"/>
    <w:rsid w:val="00963C26"/>
    <w:rsid w:val="00965466"/>
    <w:rsid w:val="00973CFE"/>
    <w:rsid w:val="009768E9"/>
    <w:rsid w:val="00996D6E"/>
    <w:rsid w:val="009C6A93"/>
    <w:rsid w:val="009E6B34"/>
    <w:rsid w:val="00A051E7"/>
    <w:rsid w:val="00A103DA"/>
    <w:rsid w:val="00A25113"/>
    <w:rsid w:val="00A35CE9"/>
    <w:rsid w:val="00A6482B"/>
    <w:rsid w:val="00A761A4"/>
    <w:rsid w:val="00AA2086"/>
    <w:rsid w:val="00AD31BF"/>
    <w:rsid w:val="00AE1185"/>
    <w:rsid w:val="00AE7F8A"/>
    <w:rsid w:val="00B26380"/>
    <w:rsid w:val="00B63126"/>
    <w:rsid w:val="00B7347E"/>
    <w:rsid w:val="00B76188"/>
    <w:rsid w:val="00BA08FA"/>
    <w:rsid w:val="00BA37D4"/>
    <w:rsid w:val="00C23607"/>
    <w:rsid w:val="00C52BED"/>
    <w:rsid w:val="00C67BC5"/>
    <w:rsid w:val="00CA4BC8"/>
    <w:rsid w:val="00CD2494"/>
    <w:rsid w:val="00CE1577"/>
    <w:rsid w:val="00CF0FDF"/>
    <w:rsid w:val="00D26967"/>
    <w:rsid w:val="00D27EBF"/>
    <w:rsid w:val="00D60188"/>
    <w:rsid w:val="00D73112"/>
    <w:rsid w:val="00D75559"/>
    <w:rsid w:val="00D90429"/>
    <w:rsid w:val="00DC13AC"/>
    <w:rsid w:val="00E4136D"/>
    <w:rsid w:val="00EC513F"/>
    <w:rsid w:val="00EE186F"/>
    <w:rsid w:val="00F0666C"/>
    <w:rsid w:val="00F36B7E"/>
    <w:rsid w:val="00F5789C"/>
    <w:rsid w:val="00FB2973"/>
    <w:rsid w:val="00FD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5CBB5-691A-4E23-9AD9-9D6C8BF4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4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654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5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46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018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886EB-7B66-4A13-9785-B2A15FE1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</cp:revision>
  <cp:lastPrinted>2018-05-23T14:06:00Z</cp:lastPrinted>
  <dcterms:created xsi:type="dcterms:W3CDTF">2018-05-29T10:39:00Z</dcterms:created>
  <dcterms:modified xsi:type="dcterms:W3CDTF">2018-05-29T10:39:00Z</dcterms:modified>
</cp:coreProperties>
</file>